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520D" w14:textId="77777777" w:rsidR="00D530A0" w:rsidRDefault="00D530A0" w:rsidP="00D530A0">
      <w:pPr>
        <w:pStyle w:val="Default"/>
        <w:rPr>
          <w:rFonts w:ascii="Times New Roman" w:hAnsi="Times New Roman" w:cs="Times New Roman"/>
        </w:rPr>
      </w:pPr>
    </w:p>
    <w:p w14:paraId="08347DEA" w14:textId="77777777" w:rsidR="00D530A0" w:rsidRDefault="00D530A0" w:rsidP="00D530A0">
      <w:pPr>
        <w:pStyle w:val="Default"/>
        <w:rPr>
          <w:rFonts w:ascii="Times New Roman" w:hAnsi="Times New Roman" w:cs="Times New Roman"/>
        </w:rPr>
      </w:pPr>
    </w:p>
    <w:p w14:paraId="60CF2E88" w14:textId="77777777" w:rsidR="00D530A0" w:rsidRDefault="00D530A0" w:rsidP="00D530A0">
      <w:pPr>
        <w:pStyle w:val="Default"/>
        <w:rPr>
          <w:rFonts w:ascii="Times New Roman" w:hAnsi="Times New Roman" w:cs="Times New Roman"/>
        </w:rPr>
      </w:pPr>
    </w:p>
    <w:p w14:paraId="0738FDE9" w14:textId="77777777" w:rsidR="00D530A0" w:rsidRDefault="00D530A0" w:rsidP="00D530A0">
      <w:pPr>
        <w:pStyle w:val="Default"/>
        <w:rPr>
          <w:rFonts w:ascii="Times New Roman" w:hAnsi="Times New Roman" w:cs="Times New Roman"/>
        </w:rPr>
      </w:pPr>
    </w:p>
    <w:p w14:paraId="307199B4" w14:textId="77777777" w:rsidR="00D530A0" w:rsidRDefault="00D530A0" w:rsidP="00D530A0">
      <w:pPr>
        <w:pStyle w:val="Default"/>
        <w:rPr>
          <w:rFonts w:ascii="Times New Roman" w:hAnsi="Times New Roman" w:cs="Times New Roman"/>
        </w:rPr>
      </w:pPr>
    </w:p>
    <w:p w14:paraId="112261DD" w14:textId="77777777" w:rsidR="00D530A0" w:rsidRPr="00F810E1" w:rsidRDefault="00D530A0" w:rsidP="00D530A0">
      <w:pPr>
        <w:pStyle w:val="Default"/>
        <w:rPr>
          <w:rFonts w:ascii="Times New Roman" w:hAnsi="Times New Roman" w:cs="Times New Roman"/>
        </w:rPr>
      </w:pPr>
    </w:p>
    <w:p w14:paraId="6F111C18" w14:textId="77777777" w:rsidR="00D530A0" w:rsidRPr="00F810E1" w:rsidRDefault="00D530A0" w:rsidP="00D530A0">
      <w:pPr>
        <w:pStyle w:val="Default"/>
        <w:jc w:val="center"/>
        <w:rPr>
          <w:rFonts w:ascii="Times New Roman" w:hAnsi="Times New Roman" w:cs="Times New Roman"/>
          <w:b/>
          <w:bCs/>
          <w:sz w:val="52"/>
          <w:szCs w:val="52"/>
        </w:rPr>
      </w:pPr>
    </w:p>
    <w:p w14:paraId="7E6FC97D" w14:textId="77777777" w:rsidR="00D530A0" w:rsidRPr="00F810E1" w:rsidRDefault="00D530A0" w:rsidP="00D530A0">
      <w:pPr>
        <w:pStyle w:val="Default"/>
        <w:jc w:val="center"/>
        <w:rPr>
          <w:rFonts w:ascii="Times New Roman" w:hAnsi="Times New Roman" w:cs="Times New Roman"/>
          <w:b/>
          <w:bCs/>
          <w:sz w:val="52"/>
          <w:szCs w:val="52"/>
        </w:rPr>
      </w:pPr>
      <w:r w:rsidRPr="00F810E1">
        <w:rPr>
          <w:rFonts w:ascii="Times New Roman" w:hAnsi="Times New Roman" w:cs="Times New Roman"/>
          <w:noProof/>
        </w:rPr>
        <w:drawing>
          <wp:inline distT="0" distB="0" distL="0" distR="0" wp14:anchorId="5728009B" wp14:editId="34AC2B74">
            <wp:extent cx="1211580" cy="1098687"/>
            <wp:effectExtent l="0" t="0" r="0" b="0"/>
            <wp:docPr id="2" name="Picture 1" descr="C:\Documents and Settings\rlaf003\Local Settings\Temporary Internet Files\Content.Word\Lottery Logo 20112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laf003\Local Settings\Temporary Internet Files\Content.Word\Lottery Logo 20112 (2).bmp"/>
                    <pic:cNvPicPr>
                      <a:picLocks noChangeAspect="1" noChangeArrowheads="1"/>
                    </pic:cNvPicPr>
                  </pic:nvPicPr>
                  <pic:blipFill>
                    <a:blip r:embed="rId8"/>
                    <a:srcRect/>
                    <a:stretch>
                      <a:fillRect/>
                    </a:stretch>
                  </pic:blipFill>
                  <pic:spPr bwMode="auto">
                    <a:xfrm>
                      <a:off x="0" y="0"/>
                      <a:ext cx="1216043" cy="1102734"/>
                    </a:xfrm>
                    <a:prstGeom prst="rect">
                      <a:avLst/>
                    </a:prstGeom>
                    <a:noFill/>
                    <a:ln w="9525">
                      <a:noFill/>
                      <a:miter lim="800000"/>
                      <a:headEnd/>
                      <a:tailEnd/>
                    </a:ln>
                  </pic:spPr>
                </pic:pic>
              </a:graphicData>
            </a:graphic>
          </wp:inline>
        </w:drawing>
      </w:r>
    </w:p>
    <w:p w14:paraId="2191BB85" w14:textId="77777777" w:rsidR="00D530A0" w:rsidRPr="00F810E1" w:rsidRDefault="00D530A0" w:rsidP="00D530A0">
      <w:pPr>
        <w:pStyle w:val="Default"/>
        <w:jc w:val="center"/>
        <w:rPr>
          <w:rFonts w:ascii="Times New Roman" w:hAnsi="Times New Roman" w:cs="Times New Roman"/>
          <w:b/>
          <w:bCs/>
          <w:sz w:val="52"/>
          <w:szCs w:val="52"/>
        </w:rPr>
      </w:pPr>
    </w:p>
    <w:p w14:paraId="6ED3A193" w14:textId="77777777" w:rsidR="00D530A0" w:rsidRPr="00E853F5" w:rsidRDefault="00D530A0" w:rsidP="00D530A0">
      <w:pPr>
        <w:pStyle w:val="Default"/>
        <w:jc w:val="center"/>
        <w:rPr>
          <w:rFonts w:ascii="Times New Roman" w:hAnsi="Times New Roman" w:cs="Times New Roman"/>
          <w:b/>
          <w:bCs/>
          <w:sz w:val="44"/>
          <w:szCs w:val="44"/>
        </w:rPr>
      </w:pPr>
      <w:r w:rsidRPr="00E853F5">
        <w:rPr>
          <w:rFonts w:ascii="Times New Roman" w:hAnsi="Times New Roman" w:cs="Times New Roman"/>
          <w:b/>
          <w:bCs/>
          <w:sz w:val="44"/>
          <w:szCs w:val="44"/>
        </w:rPr>
        <w:t>REQUEST FOR INFORMATION</w:t>
      </w:r>
    </w:p>
    <w:p w14:paraId="47EA7073" w14:textId="77777777" w:rsidR="00D530A0" w:rsidRPr="00F810E1" w:rsidRDefault="00D530A0" w:rsidP="00D530A0">
      <w:pPr>
        <w:pStyle w:val="Default"/>
        <w:jc w:val="center"/>
        <w:rPr>
          <w:rFonts w:ascii="Times New Roman" w:hAnsi="Times New Roman" w:cs="Times New Roman"/>
          <w:sz w:val="52"/>
          <w:szCs w:val="52"/>
        </w:rPr>
      </w:pPr>
    </w:p>
    <w:p w14:paraId="07E8C2EC" w14:textId="44CE2743" w:rsidR="00D530A0" w:rsidRPr="00E853F5" w:rsidRDefault="00D530A0" w:rsidP="00D530A0">
      <w:pPr>
        <w:pStyle w:val="Default"/>
        <w:jc w:val="center"/>
        <w:rPr>
          <w:rFonts w:ascii="Times New Roman" w:hAnsi="Times New Roman" w:cs="Times New Roman"/>
          <w:sz w:val="40"/>
          <w:szCs w:val="40"/>
        </w:rPr>
      </w:pPr>
      <w:r w:rsidRPr="0083613D">
        <w:rPr>
          <w:rFonts w:ascii="Times New Roman" w:hAnsi="Times New Roman" w:cs="Times New Roman"/>
          <w:sz w:val="40"/>
          <w:szCs w:val="40"/>
        </w:rPr>
        <w:t>Lottery Private Management Services</w:t>
      </w:r>
    </w:p>
    <w:p w14:paraId="078A94BB" w14:textId="77777777" w:rsidR="00D530A0" w:rsidRPr="00F810E1" w:rsidRDefault="00D530A0" w:rsidP="00D530A0">
      <w:pPr>
        <w:pStyle w:val="Default"/>
        <w:jc w:val="center"/>
        <w:rPr>
          <w:rFonts w:ascii="Times New Roman" w:hAnsi="Times New Roman" w:cs="Times New Roman"/>
          <w:sz w:val="40"/>
          <w:szCs w:val="40"/>
        </w:rPr>
      </w:pPr>
    </w:p>
    <w:p w14:paraId="6A7877DD" w14:textId="526B30FA" w:rsidR="00D530A0" w:rsidRPr="00E853F5" w:rsidRDefault="00D530A0" w:rsidP="00CD6B9B">
      <w:pPr>
        <w:pStyle w:val="Default"/>
        <w:rPr>
          <w:rFonts w:ascii="Times New Roman" w:hAnsi="Times New Roman" w:cs="Times New Roman"/>
          <w:sz w:val="36"/>
          <w:szCs w:val="36"/>
        </w:rPr>
      </w:pPr>
    </w:p>
    <w:p w14:paraId="2A9B4063" w14:textId="65CEC3E1" w:rsidR="00D530A0" w:rsidRDefault="00D530A0" w:rsidP="00D530A0">
      <w:pPr>
        <w:pStyle w:val="Default"/>
        <w:jc w:val="center"/>
        <w:rPr>
          <w:rFonts w:ascii="Times New Roman" w:hAnsi="Times New Roman" w:cs="Times New Roman"/>
          <w:sz w:val="36"/>
          <w:szCs w:val="36"/>
        </w:rPr>
      </w:pPr>
      <w:r w:rsidRPr="00E853F5">
        <w:rPr>
          <w:rFonts w:ascii="Times New Roman" w:hAnsi="Times New Roman" w:cs="Times New Roman"/>
          <w:sz w:val="36"/>
          <w:szCs w:val="36"/>
        </w:rPr>
        <w:t>Responses Due</w:t>
      </w:r>
      <w:r w:rsidRPr="00CE6F18">
        <w:rPr>
          <w:rFonts w:ascii="Times New Roman" w:hAnsi="Times New Roman" w:cs="Times New Roman"/>
          <w:sz w:val="36"/>
          <w:szCs w:val="36"/>
        </w:rPr>
        <w:t xml:space="preserve">: </w:t>
      </w:r>
      <w:r w:rsidR="00CE6F18" w:rsidRPr="00CE6F18">
        <w:rPr>
          <w:rFonts w:ascii="Times New Roman" w:hAnsi="Times New Roman" w:cs="Times New Roman"/>
          <w:sz w:val="36"/>
          <w:szCs w:val="36"/>
        </w:rPr>
        <w:t>August 10</w:t>
      </w:r>
      <w:r w:rsidRPr="00CE6F18">
        <w:rPr>
          <w:rFonts w:ascii="Times New Roman" w:hAnsi="Times New Roman" w:cs="Times New Roman"/>
          <w:sz w:val="36"/>
          <w:szCs w:val="36"/>
        </w:rPr>
        <w:t>, 202</w:t>
      </w:r>
      <w:r w:rsidR="00104E15" w:rsidRPr="00CE6F18">
        <w:rPr>
          <w:rFonts w:ascii="Times New Roman" w:hAnsi="Times New Roman" w:cs="Times New Roman"/>
          <w:sz w:val="36"/>
          <w:szCs w:val="36"/>
        </w:rPr>
        <w:t>5</w:t>
      </w:r>
      <w:r w:rsidRPr="00CE6F18">
        <w:rPr>
          <w:rFonts w:ascii="Times New Roman" w:hAnsi="Times New Roman" w:cs="Times New Roman"/>
          <w:sz w:val="36"/>
          <w:szCs w:val="36"/>
        </w:rPr>
        <w:t>, at 1:00 PM CT</w:t>
      </w:r>
    </w:p>
    <w:p w14:paraId="2101ED69" w14:textId="77777777" w:rsidR="00D530A0" w:rsidRPr="00E853F5" w:rsidRDefault="00D530A0" w:rsidP="00D530A0">
      <w:pPr>
        <w:pStyle w:val="Default"/>
        <w:jc w:val="center"/>
        <w:rPr>
          <w:rFonts w:ascii="Times New Roman" w:hAnsi="Times New Roman" w:cs="Times New Roman"/>
          <w:sz w:val="36"/>
          <w:szCs w:val="36"/>
        </w:rPr>
      </w:pPr>
    </w:p>
    <w:p w14:paraId="61FD87A5" w14:textId="77777777" w:rsidR="00D530A0" w:rsidRDefault="00D530A0" w:rsidP="00D530A0">
      <w:pPr>
        <w:spacing w:before="0" w:after="160"/>
        <w:ind w:left="0"/>
        <w:rPr>
          <w:rFonts w:cs="Times New Roman"/>
        </w:rPr>
      </w:pPr>
      <w:r>
        <w:rPr>
          <w:rFonts w:cs="Times New Roman"/>
        </w:rPr>
        <w:br w:type="page"/>
      </w:r>
    </w:p>
    <w:p w14:paraId="5649AF1D" w14:textId="77777777" w:rsidR="00D530A0" w:rsidRPr="00052501" w:rsidRDefault="00D530A0" w:rsidP="00D530A0">
      <w:pPr>
        <w:pStyle w:val="Heading2"/>
        <w:numPr>
          <w:ilvl w:val="0"/>
          <w:numId w:val="3"/>
        </w:numPr>
        <w:tabs>
          <w:tab w:val="num" w:pos="360"/>
        </w:tabs>
        <w:ind w:left="360" w:hanging="720"/>
        <w:rPr>
          <w:rFonts w:cs="Times New Roman"/>
          <w:b/>
          <w:bCs/>
          <w:sz w:val="32"/>
          <w:szCs w:val="32"/>
        </w:rPr>
      </w:pPr>
      <w:bookmarkStart w:id="0" w:name="_Toc184802002"/>
      <w:r w:rsidRPr="00052501">
        <w:rPr>
          <w:b/>
          <w:bCs/>
          <w:sz w:val="32"/>
          <w:szCs w:val="32"/>
        </w:rPr>
        <w:lastRenderedPageBreak/>
        <w:t>Purpose of the Request for Information (RFI)</w:t>
      </w:r>
      <w:bookmarkEnd w:id="0"/>
    </w:p>
    <w:p w14:paraId="63CFD422" w14:textId="77777777" w:rsidR="00D530A0" w:rsidRPr="00495267" w:rsidRDefault="00D530A0" w:rsidP="00D530A0">
      <w:pPr>
        <w:ind w:left="0"/>
        <w:rPr>
          <w:b/>
          <w:bCs/>
        </w:rPr>
      </w:pPr>
      <w:r w:rsidRPr="00495267">
        <w:rPr>
          <w:b/>
          <w:bCs/>
        </w:rPr>
        <w:t xml:space="preserve">This is a request for information only. </w:t>
      </w:r>
    </w:p>
    <w:p w14:paraId="370A0C12" w14:textId="77777777" w:rsidR="00D530A0" w:rsidRDefault="00D530A0" w:rsidP="00D530A0">
      <w:pPr>
        <w:ind w:left="0"/>
      </w:pPr>
      <w:r w:rsidRPr="007D6483">
        <w:t xml:space="preserve">The Illinois Lottery is issuing this RFI to solicit information from the gaming community (including vendors and consultants) </w:t>
      </w:r>
      <w:r>
        <w:t xml:space="preserve">regarding </w:t>
      </w:r>
      <w:r w:rsidRPr="007D6483">
        <w:t>industry trends, innovations</w:t>
      </w:r>
      <w:r>
        <w:t>,</w:t>
      </w:r>
      <w:r w:rsidRPr="007D6483">
        <w:t xml:space="preserve"> </w:t>
      </w:r>
      <w:r>
        <w:t xml:space="preserve">technology </w:t>
      </w:r>
      <w:r w:rsidRPr="007D6483">
        <w:t xml:space="preserve">and best practices </w:t>
      </w:r>
      <w:r>
        <w:t>in the current lottery landscape</w:t>
      </w:r>
      <w:r w:rsidRPr="007D6483">
        <w:t xml:space="preserve">. The RFI seeks to </w:t>
      </w:r>
      <w:r>
        <w:t xml:space="preserve">collect information and data, </w:t>
      </w:r>
      <w:r w:rsidRPr="007D6483">
        <w:t>initiate an open and transparent dialogue with vendors, industry consultants, and other knowledgeable parties interested in sharing industry information and their professional perspective, for the Illinois Lottery to consider in preparation for initiating a formal Request for Proposal (“RFP”) for private management services.</w:t>
      </w:r>
      <w:r w:rsidRPr="003E3A54">
        <w:t xml:space="preserve"> </w:t>
      </w:r>
    </w:p>
    <w:p w14:paraId="177DE1B6" w14:textId="77777777" w:rsidR="00D530A0" w:rsidRDefault="00D530A0" w:rsidP="00D530A0">
      <w:pPr>
        <w:ind w:left="0"/>
      </w:pPr>
      <w:r w:rsidRPr="007D6483">
        <w:t>Presently, the Illinois Lottery is mandated to operate with the assistance of a private manager while exercising control over all significant business decisions made by the private manager. The Illinois Lottery is mandated by Illinois statute (20 ILCS 1605/9.1) to select a qualified private manager through a competitive bidding process consistent with Section 20-35 of the Illinois Procurement Code. Once a private manager is selected, the Illinois Lottery must enter into a management agreement which includes at a minimum, the terms and conditions found in 20 ILCS 1605/9.1</w:t>
      </w:r>
      <w:r>
        <w:t>(</w:t>
      </w:r>
      <w:r w:rsidRPr="007D6483">
        <w:t>C-5 and D</w:t>
      </w:r>
      <w:r>
        <w:t>)</w:t>
      </w:r>
      <w:r w:rsidRPr="007D6483">
        <w:t xml:space="preserve">. </w:t>
      </w:r>
    </w:p>
    <w:p w14:paraId="5348CE6B" w14:textId="77777777" w:rsidR="00D530A0" w:rsidRPr="007D6483" w:rsidRDefault="00D530A0" w:rsidP="00D530A0">
      <w:pPr>
        <w:ind w:left="0"/>
      </w:pPr>
      <w:r w:rsidRPr="007D6483">
        <w:t>This RFI is not a procurement and will not result in a participant receiving a contract, (44 Ill. Adm. Code 1.15). Responding to this RFI is not a prerequisite to participate in a future procurement or procurements and does not obligate the Illinois Lottery to conduct a future procurement.  Further, a response to this RFI does not provide any advantages to the participant in a potential future RFP. All information received in a participant’s response will be available for public review. (44 Ill. Adm. Code 1.2050[j])</w:t>
      </w:r>
    </w:p>
    <w:p w14:paraId="0346B0A9" w14:textId="77777777" w:rsidR="00D01B55" w:rsidRDefault="00D530A0" w:rsidP="00D01B55">
      <w:pPr>
        <w:pStyle w:val="Heading1"/>
        <w:numPr>
          <w:ilvl w:val="0"/>
          <w:numId w:val="3"/>
        </w:numPr>
        <w:tabs>
          <w:tab w:val="num" w:pos="360"/>
        </w:tabs>
        <w:ind w:left="360" w:hanging="720"/>
        <w:rPr>
          <w:b/>
          <w:bCs/>
        </w:rPr>
      </w:pPr>
      <w:bookmarkStart w:id="1" w:name="Background"/>
      <w:bookmarkStart w:id="2" w:name="_Toc184802010"/>
      <w:bookmarkEnd w:id="1"/>
      <w:r w:rsidRPr="000E37A1">
        <w:rPr>
          <w:b/>
          <w:bCs/>
        </w:rPr>
        <w:t>Submission</w:t>
      </w:r>
      <w:bookmarkEnd w:id="2"/>
      <w:r w:rsidRPr="000E37A1">
        <w:rPr>
          <w:b/>
          <w:bCs/>
        </w:rPr>
        <w:t xml:space="preserve"> </w:t>
      </w:r>
      <w:bookmarkStart w:id="3" w:name="LegalRequirements"/>
      <w:bookmarkStart w:id="4" w:name="_Toc184802014"/>
      <w:bookmarkEnd w:id="3"/>
    </w:p>
    <w:p w14:paraId="2E035426" w14:textId="30929ABA" w:rsidR="00D530A0" w:rsidRPr="00D01B55" w:rsidRDefault="00D530A0" w:rsidP="00D01B55">
      <w:pPr>
        <w:pStyle w:val="Heading1"/>
        <w:numPr>
          <w:ilvl w:val="1"/>
          <w:numId w:val="3"/>
        </w:numPr>
        <w:rPr>
          <w:b/>
          <w:bCs/>
        </w:rPr>
      </w:pPr>
      <w:r w:rsidRPr="00F15E0D">
        <w:t>Important Information Regarding Submission</w:t>
      </w:r>
      <w:bookmarkEnd w:id="4"/>
    </w:p>
    <w:p w14:paraId="50C005FA" w14:textId="3E2C0186" w:rsidR="00D530A0" w:rsidRPr="007D6483" w:rsidRDefault="00D530A0" w:rsidP="00D01B55">
      <w:pPr>
        <w:ind w:left="0"/>
      </w:pPr>
      <w:r w:rsidRPr="002B2BE9">
        <w:t xml:space="preserve">This is a </w:t>
      </w:r>
      <w:r w:rsidRPr="002B2BE9">
        <w:rPr>
          <w:b/>
          <w:bCs/>
        </w:rPr>
        <w:t>Request for Information (RFI)</w:t>
      </w:r>
      <w:r w:rsidRPr="002B2BE9">
        <w:t xml:space="preserve"> only. The </w:t>
      </w:r>
      <w:r w:rsidRPr="007D6483">
        <w:t>RFI is not a procurement method and will not result in a participant receiving a contract. (44 Ill. Adm. Code 1.15). Responding to the RFI is not a prerequisite to participate in a future procurement(s) and does not obligate the Illinois Lottery to conduct a future procurement. Further, a response to this RFI does not provide any advantages to the participant in potential future Requests for Proposals (RFP). All information received in a participant’s response will be available for public review. (44 Ill. Adm. Code 1.2050[j])</w:t>
      </w:r>
    </w:p>
    <w:p w14:paraId="71B22F4B" w14:textId="77777777" w:rsidR="00D530A0" w:rsidRDefault="00D530A0" w:rsidP="00D01B55">
      <w:pPr>
        <w:ind w:left="0"/>
      </w:pPr>
      <w:r w:rsidRPr="007D6483">
        <w:t>You are invited to provide non-price information</w:t>
      </w:r>
      <w:r>
        <w:t xml:space="preserve"> in response to the RFI.</w:t>
      </w:r>
      <w:r w:rsidRPr="007D6483">
        <w:t xml:space="preserve"> You are prohibited from providing pricing, </w:t>
      </w:r>
      <w:r w:rsidRPr="00BA691A">
        <w:t>the details of customized solutions,</w:t>
      </w:r>
      <w:r w:rsidRPr="007D6483">
        <w:t xml:space="preserve"> sample procurement specifications, or any other information outside the scope of the RFI because it could disqualify your organization from participating in future related procurements. (30 ILCS 500/50-10.5[e]). However, you may provide general information about industry trends and innovations, products, services, or industry best practices that are not specifically tailored to meet the State’s needs. For additional </w:t>
      </w:r>
      <w:r w:rsidRPr="007D6483">
        <w:lastRenderedPageBreak/>
        <w:t>information on prohibited vs. non-prohibited information, please see 44 Ill. Adm. Code 1.2005(v).</w:t>
      </w:r>
    </w:p>
    <w:p w14:paraId="5BCD4A87" w14:textId="77777777" w:rsidR="00D530A0" w:rsidRPr="007D6483" w:rsidRDefault="00D530A0" w:rsidP="00D530A0"/>
    <w:p w14:paraId="715A4431" w14:textId="3D501733" w:rsidR="00DC61E1" w:rsidRDefault="00DC61E1" w:rsidP="00D01B55">
      <w:pPr>
        <w:pStyle w:val="Heading2"/>
        <w:numPr>
          <w:ilvl w:val="1"/>
          <w:numId w:val="3"/>
        </w:numPr>
      </w:pPr>
      <w:bookmarkStart w:id="5" w:name="_Toc184802015"/>
      <w:r>
        <w:t xml:space="preserve">Submission </w:t>
      </w:r>
    </w:p>
    <w:p w14:paraId="5BE3FBDE" w14:textId="77777777" w:rsidR="00DC61E1" w:rsidRDefault="00DC61E1" w:rsidP="00DC61E1">
      <w:pPr>
        <w:pStyle w:val="paragraph"/>
        <w:spacing w:before="0" w:beforeAutospacing="0" w:after="0" w:afterAutospacing="0"/>
        <w:ind w:left="0"/>
        <w:jc w:val="both"/>
        <w:textAlignment w:val="baseline"/>
        <w:rPr>
          <w:rStyle w:val="normaltextrun"/>
          <w:rFonts w:cs="Times New Roman"/>
          <w:szCs w:val="24"/>
        </w:rPr>
      </w:pPr>
    </w:p>
    <w:p w14:paraId="0537D0B3" w14:textId="6151E14D" w:rsidR="00DC61E1" w:rsidRPr="00CE6F18" w:rsidRDefault="00DC61E1" w:rsidP="00DC61E1">
      <w:pPr>
        <w:pStyle w:val="paragraph"/>
        <w:spacing w:before="0" w:beforeAutospacing="0" w:after="0" w:afterAutospacing="0"/>
        <w:ind w:left="0"/>
        <w:jc w:val="both"/>
        <w:textAlignment w:val="baseline"/>
        <w:rPr>
          <w:rFonts w:cs="Times New Roman"/>
          <w:color w:val="FFFFFF" w:themeColor="background1"/>
          <w:szCs w:val="24"/>
        </w:rPr>
      </w:pPr>
      <w:r w:rsidRPr="007D6483">
        <w:rPr>
          <w:rStyle w:val="normaltextrun"/>
          <w:rFonts w:cs="Times New Roman"/>
          <w:szCs w:val="24"/>
        </w:rPr>
        <w:t xml:space="preserve">Please provide your responses by: </w:t>
      </w:r>
      <w:r w:rsidR="00CE6F18" w:rsidRPr="00CE6F18">
        <w:rPr>
          <w:rStyle w:val="normaltextrun"/>
          <w:rFonts w:cs="Times New Roman"/>
          <w:szCs w:val="24"/>
          <w:shd w:val="clear" w:color="auto" w:fill="FFFF00"/>
        </w:rPr>
        <w:t xml:space="preserve">August 10, </w:t>
      </w:r>
      <w:proofErr w:type="gramStart"/>
      <w:r w:rsidR="00CE6F18" w:rsidRPr="00CE6F18">
        <w:rPr>
          <w:rStyle w:val="normaltextrun"/>
          <w:rFonts w:cs="Times New Roman"/>
          <w:szCs w:val="24"/>
          <w:shd w:val="clear" w:color="auto" w:fill="FFFF00"/>
        </w:rPr>
        <w:t>2025</w:t>
      </w:r>
      <w:proofErr w:type="gramEnd"/>
      <w:r w:rsidR="00CE6F18" w:rsidRPr="00CE6F18">
        <w:rPr>
          <w:rStyle w:val="normaltextrun"/>
          <w:rFonts w:cs="Times New Roman"/>
          <w:szCs w:val="24"/>
          <w:shd w:val="clear" w:color="auto" w:fill="FFFF00"/>
        </w:rPr>
        <w:t xml:space="preserve"> 1:00pm</w:t>
      </w:r>
      <w:r w:rsidRPr="00CE6F18">
        <w:rPr>
          <w:rStyle w:val="normaltextrun"/>
          <w:rFonts w:cs="Times New Roman"/>
          <w:szCs w:val="24"/>
        </w:rPr>
        <w:t> </w:t>
      </w:r>
      <w:r w:rsidRPr="00CE6F18">
        <w:rPr>
          <w:rStyle w:val="eop"/>
          <w:rFonts w:eastAsia="Calibri" w:cs="Times New Roman"/>
          <w:szCs w:val="24"/>
        </w:rPr>
        <w:t> </w:t>
      </w:r>
    </w:p>
    <w:p w14:paraId="6EAD30D8" w14:textId="77777777" w:rsidR="00DC61E1" w:rsidRDefault="00DC61E1" w:rsidP="00DC61E1">
      <w:pPr>
        <w:ind w:left="0"/>
      </w:pPr>
    </w:p>
    <w:p w14:paraId="1D6B3E72" w14:textId="77777777" w:rsidR="00D81B35" w:rsidRDefault="00DC61E1" w:rsidP="00DC61E1">
      <w:pPr>
        <w:ind w:left="0"/>
      </w:pPr>
      <w:r>
        <w:t xml:space="preserve">All responses must be submitted via </w:t>
      </w:r>
      <w:proofErr w:type="spellStart"/>
      <w:r>
        <w:t>BidBuy</w:t>
      </w:r>
      <w:proofErr w:type="spellEnd"/>
      <w:r>
        <w:t xml:space="preserve">. Instructions to register via </w:t>
      </w:r>
      <w:proofErr w:type="spellStart"/>
      <w:r>
        <w:t>BidBuy</w:t>
      </w:r>
      <w:proofErr w:type="spellEnd"/>
      <w:r>
        <w:t xml:space="preserve"> are below. </w:t>
      </w:r>
    </w:p>
    <w:p w14:paraId="1606FBD9" w14:textId="77777777" w:rsidR="0037527C" w:rsidRDefault="0037527C" w:rsidP="00DC61E1">
      <w:pPr>
        <w:ind w:left="0"/>
      </w:pPr>
    </w:p>
    <w:p w14:paraId="0B030AFD" w14:textId="281057DA" w:rsidR="00DC61E1" w:rsidRPr="00DC61E1" w:rsidRDefault="00455663" w:rsidP="00DC61E1">
      <w:pPr>
        <w:ind w:left="0"/>
      </w:pPr>
      <w:r>
        <w:t>If you have questions regarding where to locate the RFI</w:t>
      </w:r>
      <w:r w:rsidR="00D81B35">
        <w:t xml:space="preserve">, please email: </w:t>
      </w:r>
      <w:hyperlink r:id="rId9" w:history="1">
        <w:r w:rsidR="00D81B35" w:rsidRPr="00D60CAC">
          <w:rPr>
            <w:rStyle w:val="Hyperlink"/>
            <w:rFonts w:cs="Times New Roman"/>
            <w:szCs w:val="24"/>
            <w:lang w:val="it-IT"/>
          </w:rPr>
          <w:t>LOT.Procurement@illinois.gov</w:t>
        </w:r>
      </w:hyperlink>
    </w:p>
    <w:p w14:paraId="6BCA098C" w14:textId="77777777" w:rsidR="00DC61E1" w:rsidRPr="00DC61E1" w:rsidRDefault="00DC61E1" w:rsidP="00DC61E1"/>
    <w:p w14:paraId="6DB107AA" w14:textId="383F5986" w:rsidR="00D530A0" w:rsidRPr="00B23554" w:rsidRDefault="00D530A0" w:rsidP="00D01B55">
      <w:pPr>
        <w:pStyle w:val="Heading2"/>
        <w:numPr>
          <w:ilvl w:val="1"/>
          <w:numId w:val="3"/>
        </w:numPr>
      </w:pPr>
      <w:r w:rsidRPr="00B23554">
        <w:t xml:space="preserve">Illinois </w:t>
      </w:r>
      <w:proofErr w:type="spellStart"/>
      <w:r w:rsidRPr="00B23554">
        <w:t>BidBuy</w:t>
      </w:r>
      <w:proofErr w:type="spellEnd"/>
      <w:r w:rsidRPr="00B23554">
        <w:t xml:space="preserve"> Portal Registration</w:t>
      </w:r>
      <w:bookmarkEnd w:id="5"/>
    </w:p>
    <w:p w14:paraId="3B7FF0CE" w14:textId="77777777" w:rsidR="00D530A0" w:rsidRPr="007D6483" w:rsidRDefault="00D530A0" w:rsidP="00D01B55">
      <w:pPr>
        <w:ind w:left="0"/>
        <w:rPr>
          <w:rFonts w:cs="Times New Roman"/>
          <w:szCs w:val="24"/>
        </w:rPr>
      </w:pPr>
      <w:r w:rsidRPr="007D6483">
        <w:rPr>
          <w:rFonts w:cs="Times New Roman"/>
          <w:szCs w:val="24"/>
        </w:rPr>
        <w:t xml:space="preserve">Once vendors are registered on the State of Illinois </w:t>
      </w:r>
      <w:proofErr w:type="spellStart"/>
      <w:r w:rsidRPr="007D6483">
        <w:rPr>
          <w:rFonts w:cs="Times New Roman"/>
          <w:szCs w:val="24"/>
        </w:rPr>
        <w:t>BidBuy</w:t>
      </w:r>
      <w:proofErr w:type="spellEnd"/>
      <w:r w:rsidRPr="007D6483">
        <w:rPr>
          <w:rFonts w:cs="Times New Roman"/>
          <w:szCs w:val="24"/>
        </w:rPr>
        <w:t xml:space="preserve"> Portal (the State’s electronic procurement and purchasing information system) they will receive official notices throughout the procurement process for this RFI and any official notices of future procurement solicitation opportunities for the State of Illinois. To register on </w:t>
      </w:r>
      <w:proofErr w:type="spellStart"/>
      <w:r w:rsidRPr="007D6483">
        <w:rPr>
          <w:rFonts w:cs="Times New Roman"/>
          <w:szCs w:val="24"/>
        </w:rPr>
        <w:t>BidBuy</w:t>
      </w:r>
      <w:proofErr w:type="spellEnd"/>
      <w:r w:rsidRPr="007D6483">
        <w:rPr>
          <w:rFonts w:cs="Times New Roman"/>
          <w:szCs w:val="24"/>
        </w:rPr>
        <w:t xml:space="preserve">, access the following website for instructions: </w:t>
      </w:r>
    </w:p>
    <w:p w14:paraId="3645E5FA" w14:textId="0919D03C" w:rsidR="00D530A0" w:rsidRPr="007D6483" w:rsidRDefault="00000000" w:rsidP="00D01B55">
      <w:pPr>
        <w:ind w:left="0"/>
        <w:rPr>
          <w:rFonts w:cs="Times New Roman"/>
          <w:szCs w:val="24"/>
        </w:rPr>
      </w:pPr>
      <w:hyperlink r:id="rId10" w:history="1">
        <w:r w:rsidR="00D01B55" w:rsidRPr="005C77A1">
          <w:rPr>
            <w:rStyle w:val="Hyperlink"/>
            <w:rFonts w:cs="Times New Roman"/>
            <w:szCs w:val="24"/>
          </w:rPr>
          <w:t>https://cpo-general.illinois.gov/bidbuy.html</w:t>
        </w:r>
      </w:hyperlink>
    </w:p>
    <w:p w14:paraId="32948B2D" w14:textId="77777777" w:rsidR="00D530A0" w:rsidRDefault="00D530A0" w:rsidP="00D01B55">
      <w:pPr>
        <w:ind w:left="0"/>
        <w:rPr>
          <w:rFonts w:cs="Times New Roman"/>
          <w:szCs w:val="24"/>
        </w:rPr>
      </w:pPr>
      <w:r w:rsidRPr="007D6483">
        <w:rPr>
          <w:rFonts w:cs="Times New Roman"/>
          <w:szCs w:val="24"/>
        </w:rPr>
        <w:t xml:space="preserve">For more information, please email: </w:t>
      </w:r>
      <w:hyperlink r:id="rId11" w:history="1">
        <w:r w:rsidRPr="007D6483">
          <w:rPr>
            <w:rStyle w:val="Hyperlink"/>
            <w:rFonts w:cs="Times New Roman"/>
            <w:szCs w:val="24"/>
          </w:rPr>
          <w:t>il.bidbuy@illinois.gov</w:t>
        </w:r>
      </w:hyperlink>
      <w:r w:rsidRPr="007D6483">
        <w:rPr>
          <w:rFonts w:cs="Times New Roman"/>
          <w:szCs w:val="24"/>
        </w:rPr>
        <w:t xml:space="preserve"> </w:t>
      </w:r>
    </w:p>
    <w:p w14:paraId="2B10423B" w14:textId="77777777" w:rsidR="00D01B55" w:rsidRPr="007D6483" w:rsidRDefault="00D01B55" w:rsidP="00D01B55">
      <w:pPr>
        <w:ind w:left="0"/>
        <w:rPr>
          <w:rFonts w:cs="Times New Roman"/>
          <w:szCs w:val="24"/>
        </w:rPr>
      </w:pPr>
    </w:p>
    <w:p w14:paraId="07AC11A5" w14:textId="77777777" w:rsidR="00D530A0" w:rsidRPr="00B23554" w:rsidRDefault="00D530A0" w:rsidP="00D01B55">
      <w:pPr>
        <w:pStyle w:val="Heading2"/>
        <w:numPr>
          <w:ilvl w:val="1"/>
          <w:numId w:val="3"/>
        </w:numPr>
      </w:pPr>
      <w:bookmarkStart w:id="6" w:name="_Toc184802016"/>
      <w:r w:rsidRPr="00B23554">
        <w:t>Response Organization and Format</w:t>
      </w:r>
      <w:bookmarkEnd w:id="6"/>
      <w:r w:rsidRPr="00B23554">
        <w:t xml:space="preserve"> </w:t>
      </w:r>
    </w:p>
    <w:p w14:paraId="6F2DA7AD" w14:textId="77777777" w:rsidR="00D530A0" w:rsidRDefault="00D530A0" w:rsidP="00D01B55">
      <w:pPr>
        <w:spacing w:before="100" w:beforeAutospacing="1" w:after="100" w:afterAutospacing="1" w:line="240" w:lineRule="auto"/>
        <w:ind w:left="0"/>
      </w:pPr>
      <w:r>
        <w:t>Your submission should include information in-full or in-part as a response to the questions listed below</w:t>
      </w:r>
      <w:r w:rsidRPr="006B3FA3">
        <w:t xml:space="preserve">. Information may include the vendor’s perspective on the topic and any other information the Illinois Lottery should consider when issuing an RFP for Private Management and other related lottery services. </w:t>
      </w:r>
    </w:p>
    <w:p w14:paraId="458695A7" w14:textId="77777777" w:rsidR="00D530A0" w:rsidRPr="00A6072A" w:rsidRDefault="00D530A0" w:rsidP="00D530A0">
      <w:pPr>
        <w:ind w:left="0"/>
      </w:pPr>
    </w:p>
    <w:p w14:paraId="051116B1" w14:textId="787CFCE8" w:rsidR="0032513E" w:rsidRDefault="0032513E">
      <w:pPr>
        <w:spacing w:before="0" w:after="160"/>
        <w:ind w:left="0"/>
      </w:pPr>
      <w:r>
        <w:br w:type="page"/>
      </w:r>
    </w:p>
    <w:p w14:paraId="5EAA6565" w14:textId="23E9982E" w:rsidR="0070515C" w:rsidRPr="005E7759" w:rsidRDefault="00047677" w:rsidP="005E7759">
      <w:pPr>
        <w:pStyle w:val="Heading1"/>
        <w:numPr>
          <w:ilvl w:val="0"/>
          <w:numId w:val="0"/>
        </w:numPr>
        <w:ind w:left="360" w:hanging="360"/>
        <w:rPr>
          <w:rFonts w:cs="Times New Roman"/>
          <w:b/>
          <w:bCs/>
          <w:color w:val="000000" w:themeColor="text1"/>
          <w:sz w:val="24"/>
          <w:szCs w:val="24"/>
        </w:rPr>
      </w:pPr>
      <w:r w:rsidRPr="00047677">
        <w:rPr>
          <w:rFonts w:cs="Times New Roman"/>
          <w:b/>
          <w:bCs/>
          <w:color w:val="000000" w:themeColor="text1"/>
          <w:sz w:val="24"/>
          <w:szCs w:val="24"/>
        </w:rPr>
        <w:lastRenderedPageBreak/>
        <w:t>Private Management Background: Existing Services</w:t>
      </w:r>
    </w:p>
    <w:p w14:paraId="345F7CA0" w14:textId="6AE550BE" w:rsidR="00047677" w:rsidRDefault="005E7759" w:rsidP="00B86475">
      <w:pPr>
        <w:pStyle w:val="paragraph"/>
        <w:spacing w:before="0" w:beforeAutospacing="0" w:after="0" w:afterAutospacing="0"/>
        <w:ind w:left="0"/>
        <w:jc w:val="both"/>
        <w:textAlignment w:val="baseline"/>
        <w:rPr>
          <w:rStyle w:val="normaltextrun"/>
          <w:rFonts w:cs="Times New Roman"/>
          <w:szCs w:val="24"/>
        </w:rPr>
      </w:pPr>
      <w:r>
        <w:rPr>
          <w:rFonts w:cs="Times New Roman"/>
          <w:szCs w:val="24"/>
        </w:rPr>
        <w:t xml:space="preserve">The Illinois Lottery utilizes a Private Management model. </w:t>
      </w:r>
      <w:r w:rsidR="00047677" w:rsidRPr="000B233B">
        <w:rPr>
          <w:rFonts w:cs="Times New Roman"/>
          <w:szCs w:val="24"/>
        </w:rPr>
        <w:t>Private management service</w:t>
      </w:r>
      <w:r w:rsidR="00DB465C">
        <w:rPr>
          <w:rFonts w:cs="Times New Roman"/>
          <w:szCs w:val="24"/>
        </w:rPr>
        <w:t xml:space="preserve">s </w:t>
      </w:r>
      <w:r w:rsidR="00341391">
        <w:rPr>
          <w:rFonts w:cs="Times New Roman"/>
          <w:szCs w:val="24"/>
        </w:rPr>
        <w:t>are</w:t>
      </w:r>
      <w:r w:rsidR="00047677" w:rsidRPr="000B233B">
        <w:rPr>
          <w:rFonts w:cs="Times New Roman"/>
          <w:szCs w:val="24"/>
        </w:rPr>
        <w:t xml:space="preserve"> provided </w:t>
      </w:r>
      <w:r w:rsidR="00047677" w:rsidRPr="000B233B">
        <w:rPr>
          <w:rStyle w:val="normaltextrun"/>
          <w:rFonts w:cs="Times New Roman"/>
          <w:szCs w:val="24"/>
        </w:rPr>
        <w:t xml:space="preserve">by the </w:t>
      </w:r>
      <w:r w:rsidR="00341391">
        <w:rPr>
          <w:rStyle w:val="normaltextrun"/>
          <w:rFonts w:cs="Times New Roman"/>
          <w:szCs w:val="24"/>
        </w:rPr>
        <w:t>P</w:t>
      </w:r>
      <w:r w:rsidR="00047677" w:rsidRPr="000B233B">
        <w:rPr>
          <w:rStyle w:val="normaltextrun"/>
          <w:rFonts w:cs="Times New Roman"/>
          <w:szCs w:val="24"/>
        </w:rPr>
        <w:t xml:space="preserve">rivate </w:t>
      </w:r>
      <w:r w:rsidR="00341391">
        <w:rPr>
          <w:rStyle w:val="normaltextrun"/>
          <w:rFonts w:cs="Times New Roman"/>
          <w:szCs w:val="24"/>
        </w:rPr>
        <w:t>M</w:t>
      </w:r>
      <w:r w:rsidR="00047677" w:rsidRPr="000B233B">
        <w:rPr>
          <w:rStyle w:val="normaltextrun"/>
          <w:rFonts w:cs="Times New Roman"/>
          <w:szCs w:val="24"/>
        </w:rPr>
        <w:t xml:space="preserve">anager and the sub-contractors they contract with and manage </w:t>
      </w:r>
      <w:r w:rsidR="00047677" w:rsidRPr="000B233B">
        <w:rPr>
          <w:rFonts w:cs="Times New Roman"/>
          <w:szCs w:val="24"/>
        </w:rPr>
        <w:t>as part of the Illinois Lottery’s current Private Management Agreement (PMA)</w:t>
      </w:r>
      <w:r w:rsidR="00047677" w:rsidRPr="000B233B">
        <w:rPr>
          <w:rStyle w:val="normaltextrun"/>
          <w:rFonts w:cs="Times New Roman"/>
          <w:szCs w:val="24"/>
        </w:rPr>
        <w:t xml:space="preserve">.  The Illinois Lottery governs the provision, administration and delivery of these services and works in conjunction with the private manager and their subs. </w:t>
      </w:r>
      <w:r w:rsidR="006B3FA3">
        <w:rPr>
          <w:rStyle w:val="normaltextrun"/>
          <w:rFonts w:cs="Times New Roman"/>
          <w:szCs w:val="24"/>
        </w:rPr>
        <w:t xml:space="preserve">For more information on Private Management and the types of services they provide, please see </w:t>
      </w:r>
      <w:r w:rsidR="00B068CA" w:rsidRPr="00B068CA">
        <w:rPr>
          <w:rFonts w:cs="Times New Roman"/>
          <w:szCs w:val="24"/>
        </w:rPr>
        <w:t>20 ILCS 1605/9.1</w:t>
      </w:r>
      <w:r w:rsidR="00B068CA">
        <w:rPr>
          <w:rFonts w:cs="Times New Roman"/>
          <w:szCs w:val="24"/>
        </w:rPr>
        <w:t xml:space="preserve">. </w:t>
      </w:r>
    </w:p>
    <w:p w14:paraId="717A7804" w14:textId="1FBDF897" w:rsidR="00047677" w:rsidRPr="005E7759" w:rsidRDefault="00047677" w:rsidP="005E7759">
      <w:pPr>
        <w:pStyle w:val="paragraph"/>
        <w:spacing w:before="0" w:beforeAutospacing="0" w:after="0" w:afterAutospacing="0"/>
        <w:jc w:val="both"/>
        <w:textAlignment w:val="baseline"/>
        <w:rPr>
          <w:rFonts w:cs="Times New Roman"/>
          <w:szCs w:val="24"/>
        </w:rPr>
      </w:pPr>
      <w:r w:rsidRPr="000B233B">
        <w:rPr>
          <w:rStyle w:val="normaltextrun"/>
          <w:rFonts w:cs="Times New Roman"/>
          <w:szCs w:val="24"/>
        </w:rPr>
        <w:t xml:space="preserve">  </w:t>
      </w:r>
    </w:p>
    <w:p w14:paraId="407D5CC3" w14:textId="3F21099C" w:rsidR="00ED369D" w:rsidRPr="00C91856" w:rsidRDefault="00ED369D" w:rsidP="00ED369D">
      <w:pPr>
        <w:pStyle w:val="paragraph"/>
        <w:spacing w:after="0"/>
        <w:ind w:left="0"/>
        <w:jc w:val="both"/>
        <w:textAlignment w:val="baseline"/>
        <w:rPr>
          <w:rFonts w:cs="Times New Roman"/>
          <w:color w:val="000000" w:themeColor="text1"/>
          <w:szCs w:val="24"/>
        </w:rPr>
      </w:pPr>
      <w:r w:rsidRPr="002671CF">
        <w:rPr>
          <w:rFonts w:cs="Times New Roman"/>
          <w:b/>
          <w:bCs/>
          <w:color w:val="000000" w:themeColor="text1"/>
          <w:szCs w:val="24"/>
        </w:rPr>
        <w:t>Private Management Service Model</w:t>
      </w:r>
      <w:r>
        <w:rPr>
          <w:rFonts w:cs="Times New Roman"/>
          <w:b/>
          <w:bCs/>
          <w:color w:val="000000" w:themeColor="text1"/>
          <w:szCs w:val="24"/>
        </w:rPr>
        <w:t xml:space="preserve"> Questions</w:t>
      </w:r>
    </w:p>
    <w:p w14:paraId="0863EE31" w14:textId="75A323B3" w:rsidR="00ED369D" w:rsidRPr="0083613D" w:rsidRDefault="00B46BAA" w:rsidP="0083613D">
      <w:pPr>
        <w:pStyle w:val="paragraph"/>
        <w:numPr>
          <w:ilvl w:val="0"/>
          <w:numId w:val="7"/>
        </w:numPr>
        <w:ind w:left="360" w:hanging="360"/>
        <w:rPr>
          <w:rFonts w:cs="Times New Roman"/>
          <w:color w:val="000000" w:themeColor="text1"/>
          <w:szCs w:val="24"/>
        </w:rPr>
      </w:pPr>
      <w:r>
        <w:rPr>
          <w:rFonts w:cs="Times New Roman"/>
          <w:color w:val="000000" w:themeColor="text1"/>
          <w:szCs w:val="24"/>
        </w:rPr>
        <w:t xml:space="preserve">What lottery operator </w:t>
      </w:r>
      <w:r w:rsidR="006A2D5B">
        <w:rPr>
          <w:rFonts w:cs="Times New Roman"/>
          <w:color w:val="000000" w:themeColor="text1"/>
          <w:szCs w:val="24"/>
        </w:rPr>
        <w:t xml:space="preserve">models </w:t>
      </w:r>
      <w:r w:rsidR="00FC1900">
        <w:rPr>
          <w:rFonts w:cs="Times New Roman"/>
          <w:color w:val="000000" w:themeColor="text1"/>
          <w:szCs w:val="24"/>
        </w:rPr>
        <w:t xml:space="preserve">are </w:t>
      </w:r>
      <w:r w:rsidR="006A2D5B">
        <w:rPr>
          <w:rFonts w:cs="Times New Roman"/>
          <w:color w:val="000000" w:themeColor="text1"/>
          <w:szCs w:val="24"/>
        </w:rPr>
        <w:t>currently available in the lottery industry</w:t>
      </w:r>
      <w:r w:rsidR="00603DFF">
        <w:rPr>
          <w:rFonts w:cs="Times New Roman"/>
          <w:color w:val="000000" w:themeColor="text1"/>
          <w:szCs w:val="24"/>
        </w:rPr>
        <w:t xml:space="preserve"> today? </w:t>
      </w:r>
      <w:r w:rsidR="0013187D">
        <w:rPr>
          <w:rFonts w:cs="Times New Roman"/>
          <w:color w:val="000000" w:themeColor="text1"/>
          <w:szCs w:val="24"/>
        </w:rPr>
        <w:t xml:space="preserve"> </w:t>
      </w:r>
      <w:r w:rsidR="003E79BB">
        <w:rPr>
          <w:rFonts w:cs="Times New Roman"/>
          <w:color w:val="000000" w:themeColor="text1"/>
          <w:szCs w:val="24"/>
        </w:rPr>
        <w:t>How are the</w:t>
      </w:r>
      <w:r w:rsidR="0013187D">
        <w:rPr>
          <w:rFonts w:cs="Times New Roman"/>
          <w:color w:val="000000" w:themeColor="text1"/>
          <w:szCs w:val="24"/>
        </w:rPr>
        <w:t>y</w:t>
      </w:r>
      <w:r w:rsidR="003E79BB">
        <w:rPr>
          <w:rFonts w:cs="Times New Roman"/>
          <w:color w:val="000000" w:themeColor="text1"/>
          <w:szCs w:val="24"/>
        </w:rPr>
        <w:t xml:space="preserve"> structure</w:t>
      </w:r>
      <w:r w:rsidR="0013187D">
        <w:rPr>
          <w:rFonts w:cs="Times New Roman"/>
          <w:color w:val="000000" w:themeColor="text1"/>
          <w:szCs w:val="24"/>
        </w:rPr>
        <w:t xml:space="preserve">d </w:t>
      </w:r>
      <w:r w:rsidR="002D18E9">
        <w:rPr>
          <w:rFonts w:cs="Times New Roman"/>
          <w:color w:val="000000" w:themeColor="text1"/>
          <w:szCs w:val="24"/>
        </w:rPr>
        <w:t>for</w:t>
      </w:r>
      <w:r w:rsidR="0013187D">
        <w:rPr>
          <w:rFonts w:cs="Times New Roman"/>
          <w:color w:val="000000" w:themeColor="text1"/>
          <w:szCs w:val="24"/>
        </w:rPr>
        <w:t xml:space="preserve"> the provision </w:t>
      </w:r>
      <w:r w:rsidR="00451BC3">
        <w:rPr>
          <w:rFonts w:cs="Times New Roman"/>
          <w:color w:val="000000" w:themeColor="text1"/>
          <w:szCs w:val="24"/>
        </w:rPr>
        <w:t>of services to the jurisdiction</w:t>
      </w:r>
      <w:r w:rsidR="00E47CCC">
        <w:rPr>
          <w:rFonts w:cs="Times New Roman"/>
          <w:color w:val="000000" w:themeColor="text1"/>
          <w:szCs w:val="24"/>
        </w:rPr>
        <w:t xml:space="preserve"> in question</w:t>
      </w:r>
      <w:r w:rsidR="002D18E9">
        <w:rPr>
          <w:rFonts w:cs="Times New Roman"/>
          <w:color w:val="000000" w:themeColor="text1"/>
          <w:szCs w:val="24"/>
        </w:rPr>
        <w:t>?</w:t>
      </w:r>
      <w:r w:rsidR="004B796C">
        <w:rPr>
          <w:rFonts w:cs="Times New Roman"/>
          <w:color w:val="000000" w:themeColor="text1"/>
          <w:szCs w:val="24"/>
        </w:rPr>
        <w:t xml:space="preserve">  </w:t>
      </w:r>
      <w:r w:rsidR="00652BF0">
        <w:rPr>
          <w:rFonts w:cs="Times New Roman"/>
          <w:color w:val="000000" w:themeColor="text1"/>
          <w:szCs w:val="24"/>
        </w:rPr>
        <w:t>What services are typically provided</w:t>
      </w:r>
      <w:r w:rsidR="00603519">
        <w:rPr>
          <w:rFonts w:cs="Times New Roman"/>
          <w:color w:val="000000" w:themeColor="text1"/>
          <w:szCs w:val="24"/>
        </w:rPr>
        <w:t xml:space="preserve"> </w:t>
      </w:r>
    </w:p>
    <w:p w14:paraId="7CB58D56" w14:textId="760B36AE" w:rsidR="00ED369D" w:rsidRDefault="00ED369D" w:rsidP="001931E1">
      <w:pPr>
        <w:pStyle w:val="paragraph"/>
        <w:numPr>
          <w:ilvl w:val="0"/>
          <w:numId w:val="7"/>
        </w:numPr>
        <w:spacing w:after="0"/>
        <w:ind w:left="360" w:hanging="360"/>
        <w:rPr>
          <w:rFonts w:cs="Times New Roman"/>
          <w:color w:val="000000" w:themeColor="text1"/>
          <w:szCs w:val="24"/>
        </w:rPr>
      </w:pPr>
      <w:r>
        <w:rPr>
          <w:rFonts w:cs="Times New Roman"/>
          <w:color w:val="000000" w:themeColor="text1"/>
          <w:szCs w:val="24"/>
        </w:rPr>
        <w:t xml:space="preserve">What </w:t>
      </w:r>
      <w:r w:rsidR="00EA57D9">
        <w:rPr>
          <w:rFonts w:cs="Times New Roman"/>
          <w:color w:val="000000" w:themeColor="text1"/>
          <w:szCs w:val="24"/>
        </w:rPr>
        <w:t xml:space="preserve">are the industry standards and best practices regarding </w:t>
      </w:r>
      <w:r w:rsidR="00C50D65">
        <w:rPr>
          <w:rFonts w:cs="Times New Roman"/>
          <w:color w:val="000000" w:themeColor="text1"/>
          <w:szCs w:val="24"/>
        </w:rPr>
        <w:t xml:space="preserve">developing and implementing </w:t>
      </w:r>
      <w:r>
        <w:rPr>
          <w:rFonts w:cs="Times New Roman"/>
          <w:color w:val="000000" w:themeColor="text1"/>
          <w:szCs w:val="24"/>
        </w:rPr>
        <w:t xml:space="preserve">a successful governance model </w:t>
      </w:r>
      <w:r w:rsidR="00773DB3">
        <w:rPr>
          <w:rFonts w:cs="Times New Roman"/>
          <w:color w:val="000000" w:themeColor="text1"/>
          <w:szCs w:val="24"/>
        </w:rPr>
        <w:t xml:space="preserve">for a lottery operator that   </w:t>
      </w:r>
      <w:r>
        <w:rPr>
          <w:rFonts w:cs="Times New Roman"/>
          <w:color w:val="000000" w:themeColor="text1"/>
          <w:szCs w:val="24"/>
        </w:rPr>
        <w:t xml:space="preserve">would best align interests of a lottery and its </w:t>
      </w:r>
      <w:r w:rsidR="00773DB3">
        <w:rPr>
          <w:rFonts w:cs="Times New Roman"/>
          <w:color w:val="000000" w:themeColor="text1"/>
          <w:szCs w:val="24"/>
        </w:rPr>
        <w:t>operator</w:t>
      </w:r>
      <w:r>
        <w:rPr>
          <w:rFonts w:cs="Times New Roman"/>
          <w:color w:val="000000" w:themeColor="text1"/>
          <w:szCs w:val="24"/>
        </w:rPr>
        <w:t>?</w:t>
      </w:r>
    </w:p>
    <w:p w14:paraId="5BFC1DA4" w14:textId="35576E32" w:rsidR="00ED369D" w:rsidRDefault="00ED369D" w:rsidP="001931E1">
      <w:pPr>
        <w:pStyle w:val="paragraph"/>
        <w:numPr>
          <w:ilvl w:val="0"/>
          <w:numId w:val="7"/>
        </w:numPr>
        <w:ind w:left="360" w:hanging="360"/>
        <w:rPr>
          <w:rFonts w:cs="Times New Roman"/>
          <w:color w:val="000000" w:themeColor="text1"/>
          <w:szCs w:val="24"/>
        </w:rPr>
      </w:pPr>
      <w:r>
        <w:rPr>
          <w:rFonts w:cs="Times New Roman"/>
          <w:color w:val="000000" w:themeColor="text1"/>
          <w:szCs w:val="24"/>
        </w:rPr>
        <w:t>What</w:t>
      </w:r>
      <w:r w:rsidR="00603519">
        <w:rPr>
          <w:rFonts w:cs="Times New Roman"/>
          <w:color w:val="000000" w:themeColor="text1"/>
          <w:szCs w:val="24"/>
        </w:rPr>
        <w:t xml:space="preserve"> </w:t>
      </w:r>
      <w:r w:rsidR="007D412A">
        <w:rPr>
          <w:rFonts w:cs="Times New Roman"/>
          <w:color w:val="000000" w:themeColor="text1"/>
          <w:szCs w:val="24"/>
        </w:rPr>
        <w:t xml:space="preserve">are the industry </w:t>
      </w:r>
      <w:r w:rsidR="002C7BE0">
        <w:rPr>
          <w:rFonts w:cs="Times New Roman"/>
          <w:color w:val="000000" w:themeColor="text1"/>
          <w:szCs w:val="24"/>
        </w:rPr>
        <w:t xml:space="preserve">standards and </w:t>
      </w:r>
      <w:r w:rsidR="007D412A">
        <w:rPr>
          <w:rFonts w:cs="Times New Roman"/>
          <w:color w:val="000000" w:themeColor="text1"/>
          <w:szCs w:val="24"/>
        </w:rPr>
        <w:t>best practices regarding</w:t>
      </w:r>
      <w:r w:rsidR="009D384B">
        <w:rPr>
          <w:rFonts w:cs="Times New Roman"/>
          <w:color w:val="000000" w:themeColor="text1"/>
          <w:szCs w:val="24"/>
        </w:rPr>
        <w:t xml:space="preserve"> developing</w:t>
      </w:r>
      <w:r w:rsidR="00773DB3">
        <w:rPr>
          <w:rFonts w:cs="Times New Roman"/>
          <w:color w:val="000000" w:themeColor="text1"/>
          <w:szCs w:val="24"/>
        </w:rPr>
        <w:t xml:space="preserve"> and implementing</w:t>
      </w:r>
      <w:r w:rsidR="006166F3">
        <w:rPr>
          <w:rFonts w:cs="Times New Roman"/>
          <w:color w:val="000000" w:themeColor="text1"/>
          <w:szCs w:val="24"/>
        </w:rPr>
        <w:t xml:space="preserve"> a</w:t>
      </w:r>
      <w:r w:rsidR="007D412A">
        <w:rPr>
          <w:rFonts w:cs="Times New Roman"/>
          <w:color w:val="000000" w:themeColor="text1"/>
          <w:szCs w:val="24"/>
        </w:rPr>
        <w:t xml:space="preserve"> </w:t>
      </w:r>
      <w:r>
        <w:rPr>
          <w:rFonts w:cs="Times New Roman"/>
          <w:color w:val="000000" w:themeColor="text1"/>
          <w:szCs w:val="24"/>
        </w:rPr>
        <w:t>fee structure and compensation model</w:t>
      </w:r>
      <w:r w:rsidR="006166F3">
        <w:rPr>
          <w:rFonts w:cs="Times New Roman"/>
          <w:color w:val="000000" w:themeColor="text1"/>
          <w:szCs w:val="24"/>
        </w:rPr>
        <w:t xml:space="preserve"> </w:t>
      </w:r>
      <w:r>
        <w:rPr>
          <w:rFonts w:cs="Times New Roman"/>
          <w:color w:val="000000" w:themeColor="text1"/>
          <w:szCs w:val="24"/>
        </w:rPr>
        <w:t xml:space="preserve">for </w:t>
      </w:r>
      <w:r w:rsidR="006166F3">
        <w:rPr>
          <w:rFonts w:cs="Times New Roman"/>
          <w:color w:val="000000" w:themeColor="text1"/>
          <w:szCs w:val="24"/>
        </w:rPr>
        <w:t xml:space="preserve">a </w:t>
      </w:r>
      <w:r w:rsidR="00C76272">
        <w:rPr>
          <w:rFonts w:cs="Times New Roman"/>
          <w:color w:val="000000" w:themeColor="text1"/>
          <w:szCs w:val="24"/>
        </w:rPr>
        <w:t>lottery operator</w:t>
      </w:r>
      <w:r>
        <w:rPr>
          <w:rFonts w:cs="Times New Roman"/>
          <w:color w:val="000000" w:themeColor="text1"/>
          <w:szCs w:val="24"/>
        </w:rPr>
        <w:t xml:space="preserve">? Which of these model(s) </w:t>
      </w:r>
      <w:r w:rsidR="002C7BE0">
        <w:rPr>
          <w:rFonts w:cs="Times New Roman"/>
          <w:color w:val="000000" w:themeColor="text1"/>
          <w:szCs w:val="24"/>
        </w:rPr>
        <w:t xml:space="preserve">are more prevalent in the </w:t>
      </w:r>
      <w:r w:rsidR="00E014AC">
        <w:rPr>
          <w:rFonts w:cs="Times New Roman"/>
          <w:color w:val="000000" w:themeColor="text1"/>
          <w:szCs w:val="24"/>
        </w:rPr>
        <w:t xml:space="preserve">lottery </w:t>
      </w:r>
      <w:r w:rsidR="002C7BE0">
        <w:rPr>
          <w:rFonts w:cs="Times New Roman"/>
          <w:color w:val="000000" w:themeColor="text1"/>
          <w:szCs w:val="24"/>
        </w:rPr>
        <w:t>industry</w:t>
      </w:r>
      <w:r w:rsidR="008F2652">
        <w:rPr>
          <w:rFonts w:cs="Times New Roman"/>
          <w:color w:val="000000" w:themeColor="text1"/>
          <w:szCs w:val="24"/>
        </w:rPr>
        <w:t xml:space="preserve"> and help</w:t>
      </w:r>
      <w:r w:rsidR="00BD6E5E">
        <w:rPr>
          <w:rFonts w:cs="Times New Roman"/>
          <w:color w:val="000000" w:themeColor="text1"/>
          <w:szCs w:val="24"/>
        </w:rPr>
        <w:t xml:space="preserve"> foster </w:t>
      </w:r>
      <w:r w:rsidR="00E014AC">
        <w:rPr>
          <w:rFonts w:cs="Times New Roman"/>
          <w:color w:val="000000" w:themeColor="text1"/>
          <w:szCs w:val="24"/>
        </w:rPr>
        <w:t>a balanced and equitable partnership</w:t>
      </w:r>
      <w:r w:rsidR="006424EE">
        <w:rPr>
          <w:rFonts w:cs="Times New Roman"/>
          <w:color w:val="000000" w:themeColor="text1"/>
          <w:szCs w:val="24"/>
        </w:rPr>
        <w:t xml:space="preserve">?  </w:t>
      </w:r>
      <w:r w:rsidR="001D32F7">
        <w:rPr>
          <w:rFonts w:cs="Times New Roman"/>
          <w:color w:val="000000" w:themeColor="text1"/>
          <w:szCs w:val="24"/>
        </w:rPr>
        <w:t xml:space="preserve"> </w:t>
      </w:r>
    </w:p>
    <w:p w14:paraId="720A1117" w14:textId="7893E75E" w:rsidR="00ED369D" w:rsidRDefault="00ED369D" w:rsidP="001931E1">
      <w:pPr>
        <w:pStyle w:val="paragraph"/>
        <w:numPr>
          <w:ilvl w:val="0"/>
          <w:numId w:val="7"/>
        </w:numPr>
        <w:spacing w:after="0"/>
        <w:ind w:left="360" w:hanging="360"/>
        <w:rPr>
          <w:rFonts w:cs="Times New Roman"/>
          <w:color w:val="000000" w:themeColor="text1"/>
          <w:szCs w:val="24"/>
        </w:rPr>
      </w:pPr>
      <w:r>
        <w:rPr>
          <w:rFonts w:cs="Times New Roman"/>
          <w:color w:val="000000" w:themeColor="text1"/>
          <w:szCs w:val="24"/>
        </w:rPr>
        <w:t xml:space="preserve">What are the industry </w:t>
      </w:r>
      <w:r w:rsidR="00AD47F9">
        <w:rPr>
          <w:rFonts w:cs="Times New Roman"/>
          <w:color w:val="000000" w:themeColor="text1"/>
          <w:szCs w:val="24"/>
        </w:rPr>
        <w:t xml:space="preserve">standards and </w:t>
      </w:r>
      <w:r>
        <w:rPr>
          <w:rFonts w:cs="Times New Roman"/>
          <w:color w:val="000000" w:themeColor="text1"/>
          <w:szCs w:val="24"/>
        </w:rPr>
        <w:t xml:space="preserve">best practices regarding </w:t>
      </w:r>
      <w:r w:rsidR="006424EE">
        <w:rPr>
          <w:rFonts w:cs="Times New Roman"/>
          <w:color w:val="000000" w:themeColor="text1"/>
          <w:szCs w:val="24"/>
        </w:rPr>
        <w:t xml:space="preserve">developing </w:t>
      </w:r>
      <w:r>
        <w:rPr>
          <w:rFonts w:cs="Times New Roman"/>
          <w:color w:val="000000" w:themeColor="text1"/>
          <w:szCs w:val="24"/>
        </w:rPr>
        <w:t>service level credit, liquidated damage and penalty structures</w:t>
      </w:r>
      <w:r w:rsidR="001D32F7">
        <w:rPr>
          <w:rFonts w:cs="Times New Roman"/>
          <w:color w:val="000000" w:themeColor="text1"/>
          <w:szCs w:val="24"/>
        </w:rPr>
        <w:t xml:space="preserve"> for private management or similar lottery operator models</w:t>
      </w:r>
      <w:r>
        <w:rPr>
          <w:rFonts w:cs="Times New Roman"/>
          <w:color w:val="000000" w:themeColor="text1"/>
          <w:szCs w:val="24"/>
        </w:rPr>
        <w:t>? What frameworks are most</w:t>
      </w:r>
      <w:r w:rsidR="006424EE">
        <w:rPr>
          <w:rFonts w:cs="Times New Roman"/>
          <w:color w:val="000000" w:themeColor="text1"/>
          <w:szCs w:val="24"/>
        </w:rPr>
        <w:t xml:space="preserve"> prevalent in the industry </w:t>
      </w:r>
      <w:r w:rsidR="00671F68">
        <w:rPr>
          <w:rFonts w:cs="Times New Roman"/>
          <w:color w:val="000000" w:themeColor="text1"/>
          <w:szCs w:val="24"/>
        </w:rPr>
        <w:t>and he</w:t>
      </w:r>
      <w:r w:rsidR="00BB5CFA">
        <w:rPr>
          <w:rFonts w:cs="Times New Roman"/>
          <w:color w:val="000000" w:themeColor="text1"/>
          <w:szCs w:val="24"/>
        </w:rPr>
        <w:t xml:space="preserve">lp </w:t>
      </w:r>
      <w:r>
        <w:rPr>
          <w:rFonts w:cs="Times New Roman"/>
          <w:color w:val="000000" w:themeColor="text1"/>
          <w:szCs w:val="24"/>
        </w:rPr>
        <w:t xml:space="preserve">reduce or eliminate organizational risk </w:t>
      </w:r>
      <w:r w:rsidR="00646D4F">
        <w:rPr>
          <w:rFonts w:cs="Times New Roman"/>
          <w:color w:val="000000" w:themeColor="text1"/>
          <w:szCs w:val="24"/>
        </w:rPr>
        <w:t>for financial</w:t>
      </w:r>
      <w:r>
        <w:rPr>
          <w:rFonts w:cs="Times New Roman"/>
          <w:color w:val="000000" w:themeColor="text1"/>
          <w:szCs w:val="24"/>
        </w:rPr>
        <w:t>, operational, or reputational harm</w:t>
      </w:r>
      <w:r w:rsidR="00BB5CFA">
        <w:rPr>
          <w:rFonts w:cs="Times New Roman"/>
          <w:color w:val="000000" w:themeColor="text1"/>
          <w:szCs w:val="24"/>
        </w:rPr>
        <w:t xml:space="preserve"> for both parties</w:t>
      </w:r>
      <w:r>
        <w:rPr>
          <w:rFonts w:cs="Times New Roman"/>
          <w:color w:val="000000" w:themeColor="text1"/>
          <w:szCs w:val="24"/>
        </w:rPr>
        <w:t xml:space="preserve">? </w:t>
      </w:r>
    </w:p>
    <w:p w14:paraId="0554471E" w14:textId="0E9D79F9" w:rsidR="00ED369D" w:rsidRPr="0083613D" w:rsidRDefault="00ED369D" w:rsidP="0083613D">
      <w:pPr>
        <w:pStyle w:val="paragraph"/>
        <w:spacing w:after="0"/>
        <w:ind w:left="360"/>
        <w:rPr>
          <w:rFonts w:cs="Times New Roman"/>
          <w:color w:val="000000" w:themeColor="text1"/>
          <w:szCs w:val="24"/>
        </w:rPr>
      </w:pPr>
    </w:p>
    <w:p w14:paraId="6DFF3F8C" w14:textId="77777777" w:rsidR="0090789B" w:rsidRDefault="0090789B"/>
    <w:sectPr w:rsidR="0090789B" w:rsidSect="00D53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12D7"/>
    <w:multiLevelType w:val="multilevel"/>
    <w:tmpl w:val="E234863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3BDA616B"/>
    <w:multiLevelType w:val="multilevel"/>
    <w:tmpl w:val="59F207B4"/>
    <w:lvl w:ilvl="0">
      <w:start w:val="1"/>
      <w:numFmt w:val="decimal"/>
      <w:lvlText w:val="%1."/>
      <w:lvlJc w:val="left"/>
      <w:pPr>
        <w:ind w:left="0" w:firstLine="0"/>
      </w:pPr>
    </w:lvl>
    <w:lvl w:ilvl="1">
      <w:start w:val="1"/>
      <w:numFmt w:val="upperLetter"/>
      <w:lvlText w:val="%2."/>
      <w:lvlJc w:val="left"/>
      <w:pPr>
        <w:ind w:left="720" w:firstLine="0"/>
      </w:pPr>
      <w:rPr>
        <w:b/>
        <w:bCs/>
      </w:rPr>
    </w:lvl>
    <w:lvl w:ilvl="2">
      <w:start w:val="1"/>
      <w:numFmt w:val="decimal"/>
      <w:lvlText w:val="%3."/>
      <w:lvlJc w:val="left"/>
      <w:pPr>
        <w:ind w:left="1440" w:firstLine="0"/>
      </w:pPr>
      <w:rPr>
        <w:b w:val="0"/>
        <w:bCs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52F83268"/>
    <w:multiLevelType w:val="multilevel"/>
    <w:tmpl w:val="1896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3131D3"/>
    <w:multiLevelType w:val="multilevel"/>
    <w:tmpl w:val="EF6EDC98"/>
    <w:lvl w:ilvl="0">
      <w:start w:val="1"/>
      <w:numFmt w:val="upperRoman"/>
      <w:lvlText w:val="%1."/>
      <w:lvlJc w:val="left"/>
      <w:pPr>
        <w:ind w:left="0" w:firstLine="0"/>
      </w:pPr>
    </w:lvl>
    <w:lvl w:ilvl="1">
      <w:start w:val="1"/>
      <w:numFmt w:val="upperLetter"/>
      <w:lvlText w:val="%2."/>
      <w:lvlJc w:val="left"/>
      <w:pPr>
        <w:ind w:left="720" w:firstLine="0"/>
      </w:pPr>
      <w:rPr>
        <w:b/>
        <w:bCs/>
      </w:rPr>
    </w:lvl>
    <w:lvl w:ilvl="2">
      <w:start w:val="1"/>
      <w:numFmt w:val="decimal"/>
      <w:lvlText w:val="%3."/>
      <w:lvlJc w:val="left"/>
      <w:pPr>
        <w:ind w:left="1440" w:firstLine="0"/>
      </w:pPr>
      <w:rPr>
        <w:b w:val="0"/>
        <w:bCs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672962DC"/>
    <w:multiLevelType w:val="multilevel"/>
    <w:tmpl w:val="76029D7A"/>
    <w:lvl w:ilvl="0">
      <w:start w:val="1"/>
      <w:numFmt w:val="upperRoman"/>
      <w:lvlText w:val="%1."/>
      <w:lvlJc w:val="left"/>
      <w:pPr>
        <w:ind w:left="0" w:firstLine="0"/>
      </w:pPr>
    </w:lvl>
    <w:lvl w:ilvl="1">
      <w:start w:val="1"/>
      <w:numFmt w:val="upperLetter"/>
      <w:lvlText w:val="%2."/>
      <w:lvlJc w:val="left"/>
      <w:pPr>
        <w:ind w:left="720" w:firstLine="0"/>
      </w:pPr>
      <w:rPr>
        <w:b/>
        <w:bCs/>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6C083928"/>
    <w:multiLevelType w:val="hybridMultilevel"/>
    <w:tmpl w:val="05CEF3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83AA9"/>
    <w:multiLevelType w:val="multilevel"/>
    <w:tmpl w:val="6624F0B0"/>
    <w:lvl w:ilvl="0">
      <w:start w:val="1"/>
      <w:numFmt w:val="decimal"/>
      <w:pStyle w:val="Heading1"/>
      <w:suff w:val="space"/>
      <w:lvlText w:val="%1  "/>
      <w:lvlJc w:val="left"/>
      <w:pPr>
        <w:ind w:left="4770" w:hanging="360"/>
      </w:pPr>
      <w:rPr>
        <w:rFonts w:hint="default"/>
      </w:rPr>
    </w:lvl>
    <w:lvl w:ilvl="1">
      <w:start w:val="1"/>
      <w:numFmt w:val="decimal"/>
      <w:pStyle w:val="Heading2"/>
      <w:isLgl/>
      <w:suff w:val="space"/>
      <w:lvlText w:val="%1.%2  "/>
      <w:lvlJc w:val="left"/>
      <w:pPr>
        <w:ind w:left="720" w:hanging="360"/>
      </w:pPr>
      <w:rPr>
        <w:rFonts w:hint="default"/>
      </w:rPr>
    </w:lvl>
    <w:lvl w:ilvl="2">
      <w:start w:val="1"/>
      <w:numFmt w:val="decimal"/>
      <w:pStyle w:val="Heading3"/>
      <w:suff w:val="nothing"/>
      <w:lvlText w:val="%1.%2.%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6066280">
    <w:abstractNumId w:val="6"/>
  </w:num>
  <w:num w:numId="2" w16cid:durableId="1806389029">
    <w:abstractNumId w:val="2"/>
  </w:num>
  <w:num w:numId="3" w16cid:durableId="1845511091">
    <w:abstractNumId w:val="5"/>
  </w:num>
  <w:num w:numId="4" w16cid:durableId="712460380">
    <w:abstractNumId w:val="3"/>
  </w:num>
  <w:num w:numId="5" w16cid:durableId="944848267">
    <w:abstractNumId w:val="0"/>
  </w:num>
  <w:num w:numId="6" w16cid:durableId="1105616400">
    <w:abstractNumId w:val="4"/>
  </w:num>
  <w:num w:numId="7" w16cid:durableId="37319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A0"/>
    <w:rsid w:val="00047677"/>
    <w:rsid w:val="0005070A"/>
    <w:rsid w:val="00071696"/>
    <w:rsid w:val="00076BF5"/>
    <w:rsid w:val="00104E15"/>
    <w:rsid w:val="0013187D"/>
    <w:rsid w:val="001931E1"/>
    <w:rsid w:val="001B63C0"/>
    <w:rsid w:val="001B74E1"/>
    <w:rsid w:val="001D32F7"/>
    <w:rsid w:val="00236CFC"/>
    <w:rsid w:val="002B0CB2"/>
    <w:rsid w:val="002B2BE9"/>
    <w:rsid w:val="002B5373"/>
    <w:rsid w:val="002C7BE0"/>
    <w:rsid w:val="002D18E9"/>
    <w:rsid w:val="00311C03"/>
    <w:rsid w:val="0032513E"/>
    <w:rsid w:val="00341391"/>
    <w:rsid w:val="0037527C"/>
    <w:rsid w:val="003C0C36"/>
    <w:rsid w:val="003E79BB"/>
    <w:rsid w:val="00434ADC"/>
    <w:rsid w:val="00441CA4"/>
    <w:rsid w:val="00451BC3"/>
    <w:rsid w:val="00455663"/>
    <w:rsid w:val="004B796C"/>
    <w:rsid w:val="0051116C"/>
    <w:rsid w:val="005E7759"/>
    <w:rsid w:val="005E7F32"/>
    <w:rsid w:val="00603519"/>
    <w:rsid w:val="00603DFF"/>
    <w:rsid w:val="006166F3"/>
    <w:rsid w:val="006424EE"/>
    <w:rsid w:val="00646D4F"/>
    <w:rsid w:val="00652BF0"/>
    <w:rsid w:val="00664405"/>
    <w:rsid w:val="00671F68"/>
    <w:rsid w:val="006A2D5B"/>
    <w:rsid w:val="006B33D7"/>
    <w:rsid w:val="006B3FA3"/>
    <w:rsid w:val="006C7376"/>
    <w:rsid w:val="006D0282"/>
    <w:rsid w:val="0070515C"/>
    <w:rsid w:val="00730BE0"/>
    <w:rsid w:val="00773DB3"/>
    <w:rsid w:val="007C137C"/>
    <w:rsid w:val="007D412A"/>
    <w:rsid w:val="0083613D"/>
    <w:rsid w:val="00864A86"/>
    <w:rsid w:val="008E3CC1"/>
    <w:rsid w:val="008F2652"/>
    <w:rsid w:val="0090789B"/>
    <w:rsid w:val="00940F86"/>
    <w:rsid w:val="009430A2"/>
    <w:rsid w:val="00946FEF"/>
    <w:rsid w:val="00985479"/>
    <w:rsid w:val="009A1180"/>
    <w:rsid w:val="009D384B"/>
    <w:rsid w:val="009E64D5"/>
    <w:rsid w:val="009F465C"/>
    <w:rsid w:val="00AD47F9"/>
    <w:rsid w:val="00B068CA"/>
    <w:rsid w:val="00B46BAA"/>
    <w:rsid w:val="00B64C53"/>
    <w:rsid w:val="00B86475"/>
    <w:rsid w:val="00BB5CFA"/>
    <w:rsid w:val="00BD6E5E"/>
    <w:rsid w:val="00BE1635"/>
    <w:rsid w:val="00BE2C2E"/>
    <w:rsid w:val="00BE455C"/>
    <w:rsid w:val="00BF00F9"/>
    <w:rsid w:val="00C50D65"/>
    <w:rsid w:val="00C76272"/>
    <w:rsid w:val="00CC7591"/>
    <w:rsid w:val="00CD67BA"/>
    <w:rsid w:val="00CD6B9B"/>
    <w:rsid w:val="00CE6F18"/>
    <w:rsid w:val="00CF6DC7"/>
    <w:rsid w:val="00D01B55"/>
    <w:rsid w:val="00D07749"/>
    <w:rsid w:val="00D45CD3"/>
    <w:rsid w:val="00D530A0"/>
    <w:rsid w:val="00D801D5"/>
    <w:rsid w:val="00D81B35"/>
    <w:rsid w:val="00DB465C"/>
    <w:rsid w:val="00DC31A9"/>
    <w:rsid w:val="00DC61E1"/>
    <w:rsid w:val="00DE2707"/>
    <w:rsid w:val="00E014AC"/>
    <w:rsid w:val="00E31608"/>
    <w:rsid w:val="00E47CCC"/>
    <w:rsid w:val="00EA57D9"/>
    <w:rsid w:val="00EB34CD"/>
    <w:rsid w:val="00ED369D"/>
    <w:rsid w:val="00F501D7"/>
    <w:rsid w:val="00FB5461"/>
    <w:rsid w:val="00FC0A8F"/>
    <w:rsid w:val="00FC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48FB"/>
  <w15:chartTrackingRefBased/>
  <w15:docId w15:val="{D3942A8A-B722-4F82-BE26-5A2D5BF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A0"/>
    <w:pPr>
      <w:spacing w:before="120" w:after="120"/>
      <w:ind w:left="720"/>
    </w:pPr>
    <w:rPr>
      <w:rFonts w:ascii="Times New Roman" w:hAnsi="Times New Roman"/>
      <w:sz w:val="24"/>
    </w:rPr>
  </w:style>
  <w:style w:type="paragraph" w:styleId="Heading1">
    <w:name w:val="heading 1"/>
    <w:basedOn w:val="Normal"/>
    <w:next w:val="Normal"/>
    <w:link w:val="Heading1Char"/>
    <w:uiPriority w:val="9"/>
    <w:qFormat/>
    <w:rsid w:val="00D530A0"/>
    <w:pPr>
      <w:keepNext/>
      <w:keepLines/>
      <w:numPr>
        <w:numId w:val="1"/>
      </w:numPr>
      <w:spacing w:before="240"/>
      <w:ind w:left="360"/>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D530A0"/>
    <w:pPr>
      <w:numPr>
        <w:ilvl w:val="1"/>
      </w:numPr>
      <w:spacing w:before="120"/>
      <w:outlineLvl w:val="1"/>
    </w:pPr>
    <w:rPr>
      <w:color w:val="000000" w:themeColor="text1"/>
      <w:sz w:val="28"/>
      <w:szCs w:val="26"/>
    </w:rPr>
  </w:style>
  <w:style w:type="paragraph" w:styleId="Heading3">
    <w:name w:val="heading 3"/>
    <w:basedOn w:val="Normal"/>
    <w:next w:val="Normal"/>
    <w:link w:val="Heading3Char"/>
    <w:uiPriority w:val="9"/>
    <w:unhideWhenUsed/>
    <w:qFormat/>
    <w:rsid w:val="00D530A0"/>
    <w:pPr>
      <w:keepNext/>
      <w:keepLines/>
      <w:numPr>
        <w:ilvl w:val="2"/>
        <w:numId w:val="1"/>
      </w:numPr>
      <w:spacing w:before="16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0A0"/>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D530A0"/>
    <w:rPr>
      <w:rFonts w:ascii="Times New Roman" w:eastAsiaTheme="majorEastAsia" w:hAnsi="Times New Roman" w:cstheme="majorBidi"/>
      <w:color w:val="000000" w:themeColor="text1"/>
      <w:sz w:val="28"/>
      <w:szCs w:val="26"/>
    </w:rPr>
  </w:style>
  <w:style w:type="character" w:customStyle="1" w:styleId="Heading3Char">
    <w:name w:val="Heading 3 Char"/>
    <w:basedOn w:val="DefaultParagraphFont"/>
    <w:link w:val="Heading3"/>
    <w:uiPriority w:val="9"/>
    <w:rsid w:val="00D530A0"/>
    <w:rPr>
      <w:rFonts w:ascii="Times New Roman" w:eastAsiaTheme="majorEastAsia" w:hAnsi="Times New Roman" w:cstheme="majorBidi"/>
      <w:b/>
      <w:i/>
      <w:sz w:val="24"/>
      <w:szCs w:val="24"/>
    </w:rPr>
  </w:style>
  <w:style w:type="paragraph" w:customStyle="1" w:styleId="paragraph">
    <w:name w:val="paragraph"/>
    <w:basedOn w:val="Normal"/>
    <w:rsid w:val="00D530A0"/>
    <w:pPr>
      <w:spacing w:before="100" w:beforeAutospacing="1" w:after="100" w:afterAutospacing="1"/>
    </w:pPr>
  </w:style>
  <w:style w:type="character" w:customStyle="1" w:styleId="normaltextrun">
    <w:name w:val="normaltextrun"/>
    <w:basedOn w:val="DefaultParagraphFont"/>
    <w:rsid w:val="00D530A0"/>
  </w:style>
  <w:style w:type="character" w:customStyle="1" w:styleId="eop">
    <w:name w:val="eop"/>
    <w:basedOn w:val="DefaultParagraphFont"/>
    <w:rsid w:val="00D530A0"/>
  </w:style>
  <w:style w:type="character" w:customStyle="1" w:styleId="scxw1856263">
    <w:name w:val="scxw1856263"/>
    <w:basedOn w:val="DefaultParagraphFont"/>
    <w:rsid w:val="00D530A0"/>
  </w:style>
  <w:style w:type="character" w:styleId="Hyperlink">
    <w:name w:val="Hyperlink"/>
    <w:basedOn w:val="DefaultParagraphFont"/>
    <w:uiPriority w:val="99"/>
    <w:unhideWhenUsed/>
    <w:rsid w:val="00D530A0"/>
    <w:rPr>
      <w:color w:val="0563C1" w:themeColor="hyperlink"/>
      <w:u w:val="single"/>
    </w:rPr>
  </w:style>
  <w:style w:type="paragraph" w:customStyle="1" w:styleId="Default">
    <w:name w:val="Default"/>
    <w:rsid w:val="00D530A0"/>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nhideWhenUsed/>
    <w:rsid w:val="00D530A0"/>
    <w:rPr>
      <w:sz w:val="16"/>
      <w:szCs w:val="16"/>
    </w:rPr>
  </w:style>
  <w:style w:type="paragraph" w:styleId="CommentText">
    <w:name w:val="annotation text"/>
    <w:basedOn w:val="Normal"/>
    <w:link w:val="CommentTextChar"/>
    <w:unhideWhenUsed/>
    <w:rsid w:val="00D530A0"/>
    <w:pPr>
      <w:spacing w:line="240" w:lineRule="auto"/>
    </w:pPr>
    <w:rPr>
      <w:sz w:val="20"/>
      <w:szCs w:val="20"/>
    </w:rPr>
  </w:style>
  <w:style w:type="character" w:customStyle="1" w:styleId="CommentTextChar">
    <w:name w:val="Comment Text Char"/>
    <w:basedOn w:val="DefaultParagraphFont"/>
    <w:link w:val="CommentText"/>
    <w:rsid w:val="00D530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4405"/>
    <w:rPr>
      <w:b/>
      <w:bCs/>
    </w:rPr>
  </w:style>
  <w:style w:type="character" w:customStyle="1" w:styleId="CommentSubjectChar">
    <w:name w:val="Comment Subject Char"/>
    <w:basedOn w:val="CommentTextChar"/>
    <w:link w:val="CommentSubject"/>
    <w:uiPriority w:val="99"/>
    <w:semiHidden/>
    <w:rsid w:val="00664405"/>
    <w:rPr>
      <w:rFonts w:ascii="Times New Roman" w:hAnsi="Times New Roman"/>
      <w:b/>
      <w:bCs/>
      <w:sz w:val="20"/>
      <w:szCs w:val="20"/>
    </w:rPr>
  </w:style>
  <w:style w:type="character" w:styleId="UnresolvedMention">
    <w:name w:val="Unresolved Mention"/>
    <w:basedOn w:val="DefaultParagraphFont"/>
    <w:uiPriority w:val="99"/>
    <w:semiHidden/>
    <w:unhideWhenUsed/>
    <w:rsid w:val="00D01B55"/>
    <w:rPr>
      <w:color w:val="605E5C"/>
      <w:shd w:val="clear" w:color="auto" w:fill="E1DFDD"/>
    </w:rPr>
  </w:style>
  <w:style w:type="paragraph" w:styleId="Revision">
    <w:name w:val="Revision"/>
    <w:hidden/>
    <w:uiPriority w:val="99"/>
    <w:semiHidden/>
    <w:rsid w:val="00CD67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bidbuy@illinois.gov" TargetMode="External"/><Relationship Id="rId5" Type="http://schemas.openxmlformats.org/officeDocument/2006/relationships/styles" Target="styles.xml"/><Relationship Id="rId10" Type="http://schemas.openxmlformats.org/officeDocument/2006/relationships/hyperlink" Target="https://cpo-general.illinois.gov/bidbuy.html" TargetMode="External"/><Relationship Id="rId4" Type="http://schemas.openxmlformats.org/officeDocument/2006/relationships/numbering" Target="numbering.xml"/><Relationship Id="rId9" Type="http://schemas.openxmlformats.org/officeDocument/2006/relationships/hyperlink" Target="mailto:LOT.Procurement@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3822A9CA120041B321DE04C0023367" ma:contentTypeVersion="6" ma:contentTypeDescription="Create a new document." ma:contentTypeScope="" ma:versionID="1fe54b40e895a330c049d590feeec186">
  <xsd:schema xmlns:xsd="http://www.w3.org/2001/XMLSchema" xmlns:xs="http://www.w3.org/2001/XMLSchema" xmlns:p="http://schemas.microsoft.com/office/2006/metadata/properties" xmlns:ns2="fe738065-69b9-48b1-8e89-1951d507db3b" xmlns:ns3="648541cf-9d8b-416a-8ab8-286bf3efe1de" targetNamespace="http://schemas.microsoft.com/office/2006/metadata/properties" ma:root="true" ma:fieldsID="a4171cd4c98f70dab4deb3d7e4cf1f12" ns2:_="" ns3:_="">
    <xsd:import namespace="fe738065-69b9-48b1-8e89-1951d507db3b"/>
    <xsd:import namespace="648541cf-9d8b-416a-8ab8-286bf3efe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38065-69b9-48b1-8e89-1951d507d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541cf-9d8b-416a-8ab8-286bf3efe1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C9079-1C1D-4789-B28C-E637295AF5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5A144-94B4-4CAD-A4A0-231FDAD02318}">
  <ds:schemaRefs>
    <ds:schemaRef ds:uri="http://schemas.microsoft.com/sharepoint/v3/contenttype/forms"/>
  </ds:schemaRefs>
</ds:datastoreItem>
</file>

<file path=customXml/itemProps3.xml><?xml version="1.0" encoding="utf-8"?>
<ds:datastoreItem xmlns:ds="http://schemas.openxmlformats.org/officeDocument/2006/customXml" ds:itemID="{59D0919A-3322-49D1-871E-7C5522129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38065-69b9-48b1-8e89-1951d507db3b"/>
    <ds:schemaRef ds:uri="648541cf-9d8b-416a-8ab8-286bf3efe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Links>
    <vt:vector size="18" baseType="variant">
      <vt:variant>
        <vt:i4>1310827</vt:i4>
      </vt:variant>
      <vt:variant>
        <vt:i4>6</vt:i4>
      </vt:variant>
      <vt:variant>
        <vt:i4>0</vt:i4>
      </vt:variant>
      <vt:variant>
        <vt:i4>5</vt:i4>
      </vt:variant>
      <vt:variant>
        <vt:lpwstr>mailto:il.bidbuy@illinois.gov</vt:lpwstr>
      </vt:variant>
      <vt:variant>
        <vt:lpwstr/>
      </vt:variant>
      <vt:variant>
        <vt:i4>5111872</vt:i4>
      </vt:variant>
      <vt:variant>
        <vt:i4>3</vt:i4>
      </vt:variant>
      <vt:variant>
        <vt:i4>0</vt:i4>
      </vt:variant>
      <vt:variant>
        <vt:i4>5</vt:i4>
      </vt:variant>
      <vt:variant>
        <vt:lpwstr>https://cpo-general.illinois.gov/bidbuy.html</vt:lpwstr>
      </vt:variant>
      <vt:variant>
        <vt:lpwstr/>
      </vt:variant>
      <vt:variant>
        <vt:i4>2555989</vt:i4>
      </vt:variant>
      <vt:variant>
        <vt:i4>0</vt:i4>
      </vt:variant>
      <vt:variant>
        <vt:i4>0</vt:i4>
      </vt:variant>
      <vt:variant>
        <vt:i4>5</vt:i4>
      </vt:variant>
      <vt:variant>
        <vt:lpwstr>mailto:LOT.Procurement@illinois.gov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Maryann</dc:creator>
  <cp:keywords/>
  <dc:description/>
  <cp:lastModifiedBy>Schone, Ryan</cp:lastModifiedBy>
  <cp:revision>2</cp:revision>
  <dcterms:created xsi:type="dcterms:W3CDTF">2025-06-30T14:58:00Z</dcterms:created>
  <dcterms:modified xsi:type="dcterms:W3CDTF">2025-06-30T14:58:00Z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0x0101008D3822A9CA120041B321DE04C0023367</vt:lpwstr>
  </property>
</Properties>
</file>